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8D2DD" w14:textId="717015AB" w:rsidR="00272931" w:rsidRDefault="00272931" w:rsidP="00923CA6">
      <w:pPr>
        <w:jc w:val="center"/>
        <w:rPr>
          <w:rFonts w:ascii="Century Gothic" w:hAnsi="Century Gothic"/>
          <w:b/>
          <w:bCs/>
          <w:color w:val="000000"/>
        </w:rPr>
      </w:pPr>
    </w:p>
    <w:p w14:paraId="1C5E52E9" w14:textId="77777777" w:rsidR="00923CA6" w:rsidRDefault="00923CA6" w:rsidP="00923CA6">
      <w:pPr>
        <w:jc w:val="center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ANEXO 1: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b/>
          <w:bCs/>
          <w:color w:val="000000"/>
        </w:rPr>
        <w:t xml:space="preserve">CARTA </w:t>
      </w:r>
      <w:r w:rsidR="001A64C4">
        <w:rPr>
          <w:rFonts w:ascii="Century Gothic" w:hAnsi="Century Gothic"/>
          <w:b/>
          <w:bCs/>
          <w:color w:val="000000"/>
        </w:rPr>
        <w:t>COMPROMISO PARTICIPACIÓN</w:t>
      </w:r>
      <w:r>
        <w:rPr>
          <w:rFonts w:ascii="Century Gothic" w:hAnsi="Century Gothic"/>
          <w:b/>
          <w:bCs/>
          <w:color w:val="000000"/>
        </w:rPr>
        <w:t xml:space="preserve"> DOCENTE</w:t>
      </w:r>
    </w:p>
    <w:p w14:paraId="699F7A53" w14:textId="77777777" w:rsidR="00923CA6" w:rsidRPr="00923CA6" w:rsidRDefault="00923CA6" w:rsidP="00923CA6">
      <w:pPr>
        <w:jc w:val="center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Curso de capacitación docente en educación marina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80"/>
      </w:tblGrid>
      <w:tr w:rsidR="00923CA6" w14:paraId="569F9D7A" w14:textId="77777777" w:rsidTr="00B36712">
        <w:tc>
          <w:tcPr>
            <w:tcW w:w="4248" w:type="dxa"/>
          </w:tcPr>
          <w:p w14:paraId="2624BF82" w14:textId="77777777" w:rsidR="00923CA6" w:rsidRPr="0069066F" w:rsidRDefault="00923CA6" w:rsidP="00923CA6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9066F">
              <w:rPr>
                <w:rFonts w:ascii="Century Gothic" w:hAnsi="Century Gothic"/>
                <w:color w:val="000000"/>
                <w:sz w:val="20"/>
                <w:szCs w:val="20"/>
              </w:rPr>
              <w:t>Nombre del establecimiento</w:t>
            </w:r>
          </w:p>
        </w:tc>
        <w:tc>
          <w:tcPr>
            <w:tcW w:w="4580" w:type="dxa"/>
          </w:tcPr>
          <w:p w14:paraId="6AD3B3A4" w14:textId="77777777" w:rsidR="00923CA6" w:rsidRPr="0069066F" w:rsidRDefault="00923CA6" w:rsidP="00923CA6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923CA6" w14:paraId="101132B3" w14:textId="77777777" w:rsidTr="00B36712">
        <w:tc>
          <w:tcPr>
            <w:tcW w:w="4248" w:type="dxa"/>
          </w:tcPr>
          <w:p w14:paraId="446937BF" w14:textId="77777777" w:rsidR="00923CA6" w:rsidRPr="0069066F" w:rsidRDefault="00923CA6" w:rsidP="00923CA6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9066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Dirección completa del establecimiento </w:t>
            </w:r>
          </w:p>
        </w:tc>
        <w:tc>
          <w:tcPr>
            <w:tcW w:w="4580" w:type="dxa"/>
          </w:tcPr>
          <w:p w14:paraId="138C7FD8" w14:textId="77777777" w:rsidR="00923CA6" w:rsidRPr="0069066F" w:rsidRDefault="00923CA6" w:rsidP="00923CA6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1A64C4" w14:paraId="3064EE52" w14:textId="77777777" w:rsidTr="001A64C4">
        <w:tc>
          <w:tcPr>
            <w:tcW w:w="4248" w:type="dxa"/>
          </w:tcPr>
          <w:p w14:paraId="7ED2BD76" w14:textId="77777777" w:rsidR="001A64C4" w:rsidRPr="0069066F" w:rsidRDefault="001A64C4" w:rsidP="008F24B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9066F">
              <w:rPr>
                <w:rFonts w:ascii="Century Gothic" w:hAnsi="Century Gothic"/>
                <w:color w:val="000000"/>
                <w:sz w:val="20"/>
                <w:szCs w:val="20"/>
              </w:rPr>
              <w:t>Nombre del Docente</w:t>
            </w:r>
          </w:p>
        </w:tc>
        <w:tc>
          <w:tcPr>
            <w:tcW w:w="4580" w:type="dxa"/>
          </w:tcPr>
          <w:p w14:paraId="75BB6029" w14:textId="77777777" w:rsidR="001A64C4" w:rsidRPr="0069066F" w:rsidRDefault="001A64C4" w:rsidP="008F24B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1A64C4" w14:paraId="17640957" w14:textId="77777777" w:rsidTr="001A64C4">
        <w:tc>
          <w:tcPr>
            <w:tcW w:w="4248" w:type="dxa"/>
          </w:tcPr>
          <w:p w14:paraId="2B178925" w14:textId="77777777" w:rsidR="001A64C4" w:rsidRPr="0069066F" w:rsidRDefault="001A64C4" w:rsidP="008F24B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9066F">
              <w:rPr>
                <w:rFonts w:ascii="Century Gothic" w:hAnsi="Century Gothic"/>
                <w:color w:val="000000"/>
                <w:sz w:val="20"/>
                <w:szCs w:val="20"/>
              </w:rPr>
              <w:t>RUT del Docente</w:t>
            </w:r>
          </w:p>
        </w:tc>
        <w:tc>
          <w:tcPr>
            <w:tcW w:w="4580" w:type="dxa"/>
          </w:tcPr>
          <w:p w14:paraId="40F5239D" w14:textId="77777777" w:rsidR="001A64C4" w:rsidRPr="0069066F" w:rsidRDefault="001A64C4" w:rsidP="008F24B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14:paraId="73C71722" w14:textId="60C98328" w:rsidR="0069066F" w:rsidRDefault="00923CA6" w:rsidP="0069066F">
      <w:pPr>
        <w:spacing w:after="0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color w:val="000000"/>
        </w:rPr>
        <w:br/>
      </w:r>
      <w:r w:rsidRPr="0069066F">
        <w:rPr>
          <w:rFonts w:ascii="Century Gothic" w:hAnsi="Century Gothic"/>
          <w:color w:val="000000"/>
          <w:sz w:val="20"/>
          <w:szCs w:val="20"/>
        </w:rPr>
        <w:t xml:space="preserve">Con el objetivo </w:t>
      </w:r>
      <w:r w:rsidR="00EE3901">
        <w:rPr>
          <w:rFonts w:ascii="Century Gothic" w:hAnsi="Century Gothic"/>
          <w:color w:val="000000"/>
          <w:sz w:val="20"/>
          <w:szCs w:val="20"/>
        </w:rPr>
        <w:t xml:space="preserve">de </w:t>
      </w:r>
      <w:r w:rsidR="008555EA">
        <w:rPr>
          <w:rFonts w:ascii="Century Gothic" w:hAnsi="Century Gothic"/>
          <w:color w:val="000000"/>
          <w:sz w:val="20"/>
          <w:szCs w:val="20"/>
        </w:rPr>
        <w:t>planificar</w:t>
      </w:r>
      <w:r w:rsidR="00EE3901" w:rsidRPr="0069066F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69066F">
        <w:rPr>
          <w:rFonts w:ascii="Century Gothic" w:hAnsi="Century Gothic"/>
          <w:color w:val="000000"/>
          <w:sz w:val="20"/>
          <w:szCs w:val="20"/>
        </w:rPr>
        <w:t>actividades educativas que integren conceptos asociados a las ciencias del mar en la sala de clase, aportando al desarrollo de una conciencia en conservación marina</w:t>
      </w:r>
      <w:r w:rsidR="00B36712" w:rsidRPr="0069066F">
        <w:rPr>
          <w:rFonts w:ascii="Century Gothic" w:hAnsi="Century Gothic"/>
          <w:color w:val="000000"/>
          <w:sz w:val="20"/>
          <w:szCs w:val="20"/>
        </w:rPr>
        <w:t>,</w:t>
      </w:r>
      <w:r w:rsidR="001A64C4" w:rsidRPr="0069066F">
        <w:rPr>
          <w:rFonts w:ascii="Century Gothic" w:hAnsi="Century Gothic"/>
          <w:color w:val="000000"/>
          <w:sz w:val="20"/>
          <w:szCs w:val="20"/>
        </w:rPr>
        <w:t xml:space="preserve"> el docente </w:t>
      </w:r>
      <w:r w:rsidRPr="0069066F">
        <w:rPr>
          <w:rFonts w:ascii="Century Gothic" w:hAnsi="Century Gothic"/>
          <w:color w:val="000000"/>
          <w:sz w:val="20"/>
          <w:szCs w:val="20"/>
        </w:rPr>
        <w:t>que</w:t>
      </w:r>
      <w:r w:rsidR="00B36712" w:rsidRPr="0069066F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1A64C4" w:rsidRPr="0069066F">
        <w:rPr>
          <w:rFonts w:ascii="Century Gothic" w:hAnsi="Century Gothic"/>
          <w:color w:val="000000"/>
          <w:sz w:val="20"/>
          <w:szCs w:val="20"/>
        </w:rPr>
        <w:t xml:space="preserve">suscribe declara su interés en participar en la capacitación docente </w:t>
      </w:r>
      <w:r w:rsidR="0069066F">
        <w:rPr>
          <w:rFonts w:ascii="Century Gothic" w:hAnsi="Century Gothic"/>
          <w:color w:val="000000"/>
          <w:sz w:val="20"/>
          <w:szCs w:val="20"/>
        </w:rPr>
        <w:t>“Conectando el océano con las aulas”</w:t>
      </w:r>
      <w:r w:rsidR="001A64C4" w:rsidRPr="0069066F">
        <w:rPr>
          <w:rFonts w:ascii="Century Gothic" w:hAnsi="Century Gothic"/>
          <w:color w:val="000000"/>
          <w:sz w:val="20"/>
          <w:szCs w:val="20"/>
        </w:rPr>
        <w:t xml:space="preserve"> y se compromete a:</w:t>
      </w:r>
      <w:r w:rsidRPr="0069066F">
        <w:rPr>
          <w:rFonts w:ascii="Century Gothic" w:hAnsi="Century Gothic"/>
          <w:color w:val="000000"/>
          <w:sz w:val="20"/>
          <w:szCs w:val="20"/>
        </w:rPr>
        <w:br/>
      </w:r>
      <w:r w:rsidRPr="0069066F">
        <w:rPr>
          <w:rFonts w:ascii="Century Gothic" w:hAnsi="Century Gothic"/>
          <w:color w:val="000000"/>
          <w:sz w:val="20"/>
          <w:szCs w:val="20"/>
        </w:rPr>
        <w:br/>
      </w:r>
      <w:r w:rsidRPr="0069066F">
        <w:rPr>
          <w:rFonts w:ascii="Century Gothic" w:hAnsi="Century Gothic"/>
          <w:b/>
          <w:bCs/>
          <w:color w:val="000000"/>
          <w:sz w:val="20"/>
          <w:szCs w:val="20"/>
        </w:rPr>
        <w:t>1</w:t>
      </w:r>
      <w:r w:rsidRPr="0069066F">
        <w:rPr>
          <w:rFonts w:ascii="Century Gothic" w:hAnsi="Century Gothic"/>
          <w:color w:val="000000"/>
          <w:sz w:val="20"/>
          <w:szCs w:val="20"/>
        </w:rPr>
        <w:t xml:space="preserve">. </w:t>
      </w:r>
      <w:r w:rsidRPr="0069066F">
        <w:rPr>
          <w:rFonts w:ascii="Century Gothic" w:hAnsi="Century Gothic"/>
          <w:b/>
          <w:bCs/>
          <w:color w:val="000000"/>
          <w:sz w:val="20"/>
          <w:szCs w:val="20"/>
        </w:rPr>
        <w:t>Participación</w:t>
      </w:r>
      <w:r w:rsidR="001A64C4" w:rsidRPr="0069066F">
        <w:rPr>
          <w:rFonts w:ascii="Century Gothic" w:hAnsi="Century Gothic"/>
          <w:b/>
          <w:bCs/>
          <w:color w:val="000000"/>
          <w:sz w:val="20"/>
          <w:szCs w:val="20"/>
        </w:rPr>
        <w:t xml:space="preserve"> total</w:t>
      </w:r>
      <w:r w:rsidRPr="0069066F">
        <w:rPr>
          <w:rFonts w:ascii="Century Gothic" w:hAnsi="Century Gothic"/>
          <w:b/>
          <w:bCs/>
          <w:color w:val="000000"/>
          <w:sz w:val="20"/>
          <w:szCs w:val="20"/>
        </w:rPr>
        <w:t xml:space="preserve"> en</w:t>
      </w:r>
      <w:r w:rsidR="001A64C4" w:rsidRPr="0069066F">
        <w:rPr>
          <w:rFonts w:ascii="Century Gothic" w:hAnsi="Century Gothic"/>
          <w:b/>
          <w:bCs/>
          <w:color w:val="000000"/>
          <w:sz w:val="20"/>
          <w:szCs w:val="20"/>
        </w:rPr>
        <w:t xml:space="preserve"> el</w:t>
      </w:r>
      <w:r w:rsidRPr="0069066F">
        <w:rPr>
          <w:rFonts w:ascii="Century Gothic" w:hAnsi="Century Gothic"/>
          <w:b/>
          <w:bCs/>
          <w:color w:val="000000"/>
          <w:sz w:val="20"/>
          <w:szCs w:val="20"/>
        </w:rPr>
        <w:t xml:space="preserve"> proceso formativo</w:t>
      </w:r>
    </w:p>
    <w:p w14:paraId="37CF6CF6" w14:textId="4CACB7D1" w:rsidR="0069066F" w:rsidRPr="0069066F" w:rsidRDefault="0069066F" w:rsidP="0069066F">
      <w:pPr>
        <w:spacing w:after="0"/>
        <w:jc w:val="both"/>
        <w:rPr>
          <w:rFonts w:ascii="Century Gothic" w:hAnsi="Century Gothic"/>
          <w:color w:val="000000"/>
          <w:sz w:val="20"/>
          <w:szCs w:val="20"/>
        </w:rPr>
      </w:pPr>
      <w:r w:rsidRPr="0069066F">
        <w:rPr>
          <w:rFonts w:ascii="Century Gothic" w:hAnsi="Century Gothic"/>
          <w:color w:val="000000"/>
          <w:sz w:val="20"/>
          <w:szCs w:val="20"/>
        </w:rPr>
        <w:t>-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1A64C4" w:rsidRPr="0069066F">
        <w:rPr>
          <w:rFonts w:ascii="Century Gothic" w:hAnsi="Century Gothic"/>
          <w:color w:val="000000"/>
          <w:sz w:val="20"/>
          <w:szCs w:val="20"/>
        </w:rPr>
        <w:t xml:space="preserve">Asistir a los 5 talleres </w:t>
      </w:r>
      <w:r w:rsidR="00EE3901">
        <w:rPr>
          <w:rFonts w:ascii="Century Gothic" w:hAnsi="Century Gothic"/>
          <w:color w:val="000000"/>
          <w:sz w:val="20"/>
          <w:szCs w:val="20"/>
        </w:rPr>
        <w:t>que se realizarán</w:t>
      </w:r>
      <w:r w:rsidR="00EE3901" w:rsidRPr="0069066F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1A64C4" w:rsidRPr="0069066F">
        <w:rPr>
          <w:rFonts w:ascii="Century Gothic" w:hAnsi="Century Gothic"/>
          <w:color w:val="000000"/>
          <w:sz w:val="20"/>
          <w:szCs w:val="20"/>
        </w:rPr>
        <w:t>durante los sábados detallados en el programa, en el horario de 10:00 a 1</w:t>
      </w:r>
      <w:r>
        <w:rPr>
          <w:rFonts w:ascii="Century Gothic" w:hAnsi="Century Gothic"/>
          <w:color w:val="000000"/>
          <w:sz w:val="20"/>
          <w:szCs w:val="20"/>
        </w:rPr>
        <w:t xml:space="preserve">7:30 horas, </w:t>
      </w:r>
      <w:r w:rsidR="004A2ABF">
        <w:rPr>
          <w:rFonts w:ascii="Century Gothic" w:hAnsi="Century Gothic"/>
          <w:color w:val="000000"/>
          <w:sz w:val="20"/>
          <w:szCs w:val="20"/>
        </w:rPr>
        <w:t xml:space="preserve">en Las Cruces, </w:t>
      </w:r>
      <w:r>
        <w:rPr>
          <w:rFonts w:ascii="Century Gothic" w:hAnsi="Century Gothic"/>
          <w:color w:val="000000"/>
          <w:sz w:val="20"/>
          <w:szCs w:val="20"/>
        </w:rPr>
        <w:t>c</w:t>
      </w:r>
      <w:r w:rsidR="001A64C4" w:rsidRPr="0069066F">
        <w:rPr>
          <w:rFonts w:ascii="Century Gothic" w:hAnsi="Century Gothic"/>
          <w:color w:val="000000"/>
          <w:sz w:val="20"/>
          <w:szCs w:val="20"/>
        </w:rPr>
        <w:t xml:space="preserve">ontribuyendo y participando en el desarrollo de las actividades. </w:t>
      </w:r>
    </w:p>
    <w:p w14:paraId="2B93EBB7" w14:textId="77777777" w:rsidR="0069066F" w:rsidRDefault="00923CA6" w:rsidP="0069066F">
      <w:pPr>
        <w:spacing w:after="0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69066F">
        <w:rPr>
          <w:rFonts w:ascii="Century Gothic" w:hAnsi="Century Gothic"/>
          <w:color w:val="000000"/>
          <w:sz w:val="20"/>
          <w:szCs w:val="20"/>
        </w:rPr>
        <w:br/>
      </w:r>
      <w:r w:rsidRPr="0069066F">
        <w:rPr>
          <w:rFonts w:ascii="Century Gothic" w:hAnsi="Century Gothic"/>
          <w:b/>
          <w:bCs/>
          <w:color w:val="000000"/>
          <w:sz w:val="20"/>
          <w:szCs w:val="20"/>
        </w:rPr>
        <w:t xml:space="preserve">2. </w:t>
      </w:r>
      <w:r w:rsidR="001A64C4" w:rsidRPr="0069066F">
        <w:rPr>
          <w:rFonts w:ascii="Century Gothic" w:hAnsi="Century Gothic"/>
          <w:b/>
          <w:bCs/>
          <w:color w:val="000000"/>
          <w:sz w:val="20"/>
          <w:szCs w:val="20"/>
        </w:rPr>
        <w:t>Aplicación contenidos</w:t>
      </w:r>
    </w:p>
    <w:p w14:paraId="64C696DB" w14:textId="1DC46CDE" w:rsidR="0069066F" w:rsidRDefault="0069066F" w:rsidP="0069066F">
      <w:pPr>
        <w:spacing w:after="0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- </w:t>
      </w:r>
      <w:r w:rsidR="001A64C4" w:rsidRPr="0069066F">
        <w:rPr>
          <w:rFonts w:ascii="Century Gothic" w:hAnsi="Century Gothic"/>
          <w:color w:val="000000"/>
          <w:sz w:val="20"/>
          <w:szCs w:val="20"/>
        </w:rPr>
        <w:t>Aplicar los contenidos des</w:t>
      </w:r>
      <w:r>
        <w:rPr>
          <w:rFonts w:ascii="Century Gothic" w:hAnsi="Century Gothic"/>
          <w:color w:val="000000"/>
          <w:sz w:val="20"/>
          <w:szCs w:val="20"/>
        </w:rPr>
        <w:t xml:space="preserve">arrollados durante el curso en su </w:t>
      </w:r>
      <w:r w:rsidR="001A64C4" w:rsidRPr="0069066F">
        <w:rPr>
          <w:rFonts w:ascii="Century Gothic" w:hAnsi="Century Gothic"/>
          <w:color w:val="000000"/>
          <w:sz w:val="20"/>
          <w:szCs w:val="20"/>
        </w:rPr>
        <w:t>s</w:t>
      </w:r>
      <w:r>
        <w:rPr>
          <w:rFonts w:ascii="Century Gothic" w:hAnsi="Century Gothic"/>
          <w:color w:val="000000"/>
          <w:sz w:val="20"/>
          <w:szCs w:val="20"/>
        </w:rPr>
        <w:t>ala de clase en la medida de lo</w:t>
      </w:r>
      <w:r w:rsidR="001A64C4" w:rsidRPr="0069066F">
        <w:rPr>
          <w:rFonts w:ascii="Century Gothic" w:hAnsi="Century Gothic"/>
          <w:color w:val="000000"/>
          <w:sz w:val="20"/>
          <w:szCs w:val="20"/>
        </w:rPr>
        <w:t xml:space="preserve"> posible, aportando la retroalimentación obtenida con sus estudiantes para los debates de</w:t>
      </w:r>
      <w:r w:rsidR="00EC43D4">
        <w:rPr>
          <w:rFonts w:ascii="Century Gothic" w:hAnsi="Century Gothic"/>
          <w:color w:val="000000"/>
          <w:sz w:val="20"/>
          <w:szCs w:val="20"/>
        </w:rPr>
        <w:t xml:space="preserve"> los </w:t>
      </w:r>
      <w:r w:rsidR="001A64C4" w:rsidRPr="0069066F">
        <w:rPr>
          <w:rFonts w:ascii="Century Gothic" w:hAnsi="Century Gothic"/>
          <w:color w:val="000000"/>
          <w:sz w:val="20"/>
          <w:szCs w:val="20"/>
        </w:rPr>
        <w:t>taller</w:t>
      </w:r>
      <w:r w:rsidR="00EC43D4">
        <w:rPr>
          <w:rFonts w:ascii="Century Gothic" w:hAnsi="Century Gothic"/>
          <w:color w:val="000000"/>
          <w:sz w:val="20"/>
          <w:szCs w:val="20"/>
        </w:rPr>
        <w:t>es</w:t>
      </w:r>
      <w:r w:rsidR="004A2ABF">
        <w:rPr>
          <w:rFonts w:ascii="Century Gothic" w:hAnsi="Century Gothic"/>
          <w:color w:val="000000"/>
          <w:sz w:val="20"/>
          <w:szCs w:val="20"/>
        </w:rPr>
        <w:t xml:space="preserve"> y la evaluación de las herramientas desarrolladas.</w:t>
      </w:r>
    </w:p>
    <w:p w14:paraId="3196456C" w14:textId="77777777" w:rsidR="0069066F" w:rsidRPr="0069066F" w:rsidRDefault="0069066F" w:rsidP="0069066F">
      <w:pPr>
        <w:spacing w:after="0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6CF20F5B" w14:textId="77777777" w:rsidR="00923CA6" w:rsidRPr="0069066F" w:rsidRDefault="00923CA6" w:rsidP="00FB3FB7">
      <w:pPr>
        <w:spacing w:after="0"/>
        <w:rPr>
          <w:rFonts w:ascii="Century Gothic" w:hAnsi="Century Gothic"/>
          <w:b/>
          <w:color w:val="000000"/>
          <w:sz w:val="20"/>
          <w:szCs w:val="20"/>
        </w:rPr>
      </w:pPr>
      <w:r w:rsidRPr="0069066F">
        <w:rPr>
          <w:rFonts w:ascii="Century Gothic" w:hAnsi="Century Gothic"/>
          <w:b/>
          <w:color w:val="000000"/>
          <w:sz w:val="20"/>
          <w:szCs w:val="20"/>
        </w:rPr>
        <w:t>3. Salida en buque oceanográfico.</w:t>
      </w:r>
    </w:p>
    <w:p w14:paraId="1D440F12" w14:textId="77777777" w:rsidR="00221F45" w:rsidRDefault="0069066F" w:rsidP="0069066F">
      <w:pPr>
        <w:spacing w:after="0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- </w:t>
      </w:r>
      <w:r w:rsidR="00923CA6" w:rsidRPr="0069066F">
        <w:rPr>
          <w:rFonts w:ascii="Century Gothic" w:hAnsi="Century Gothic"/>
          <w:color w:val="000000"/>
          <w:sz w:val="20"/>
          <w:szCs w:val="20"/>
        </w:rPr>
        <w:t>Este curso presenta una salida voluntaria en</w:t>
      </w:r>
      <w:r w:rsidR="00EE3901">
        <w:rPr>
          <w:rFonts w:ascii="Century Gothic" w:hAnsi="Century Gothic"/>
          <w:color w:val="000000"/>
          <w:sz w:val="20"/>
          <w:szCs w:val="20"/>
        </w:rPr>
        <w:t xml:space="preserve"> un</w:t>
      </w:r>
      <w:r w:rsidR="00923CA6" w:rsidRPr="0069066F">
        <w:rPr>
          <w:rFonts w:ascii="Century Gothic" w:hAnsi="Century Gothic"/>
          <w:color w:val="000000"/>
          <w:sz w:val="20"/>
          <w:szCs w:val="20"/>
        </w:rPr>
        <w:t xml:space="preserve"> buque oceanográfico durante una mañana, cuya fecha será seleccionada por la Armada de Chile en función de las condiciones climáticas. El </w:t>
      </w:r>
      <w:r w:rsidR="001A64C4" w:rsidRPr="0069066F">
        <w:rPr>
          <w:rFonts w:ascii="Century Gothic" w:hAnsi="Century Gothic"/>
          <w:color w:val="000000"/>
          <w:sz w:val="20"/>
          <w:szCs w:val="20"/>
        </w:rPr>
        <w:t>docente compromete su interés en participar en esta actividad en la medida de lo posible</w:t>
      </w:r>
      <w:r>
        <w:rPr>
          <w:rFonts w:ascii="Century Gothic" w:hAnsi="Century Gothic"/>
          <w:color w:val="000000"/>
          <w:sz w:val="20"/>
          <w:szCs w:val="20"/>
        </w:rPr>
        <w:t>, considerando que</w:t>
      </w:r>
      <w:r w:rsidR="00923CA6" w:rsidRPr="0069066F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1A64C4" w:rsidRPr="0069066F">
        <w:rPr>
          <w:rFonts w:ascii="Century Gothic" w:hAnsi="Century Gothic"/>
          <w:color w:val="000000"/>
          <w:sz w:val="20"/>
          <w:szCs w:val="20"/>
        </w:rPr>
        <w:t xml:space="preserve">la actividad </w:t>
      </w:r>
      <w:r>
        <w:rPr>
          <w:rFonts w:ascii="Century Gothic" w:hAnsi="Century Gothic"/>
          <w:color w:val="000000"/>
          <w:sz w:val="20"/>
          <w:szCs w:val="20"/>
        </w:rPr>
        <w:t>puede coincidir con el horario laboral o con</w:t>
      </w:r>
      <w:r w:rsidR="001A64C4" w:rsidRPr="0069066F">
        <w:rPr>
          <w:rFonts w:ascii="Century Gothic" w:hAnsi="Century Gothic"/>
          <w:color w:val="000000"/>
          <w:sz w:val="20"/>
          <w:szCs w:val="20"/>
        </w:rPr>
        <w:t xml:space="preserve"> el fin de semana.</w:t>
      </w:r>
    </w:p>
    <w:p w14:paraId="5702E680" w14:textId="77777777" w:rsidR="0069066F" w:rsidRDefault="0069066F" w:rsidP="0069066F">
      <w:pPr>
        <w:spacing w:after="0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2551A8D9" w14:textId="77777777" w:rsidR="0069066F" w:rsidRDefault="0069066F" w:rsidP="0069066F">
      <w:pPr>
        <w:spacing w:after="0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48C75955" w14:textId="77777777" w:rsidR="0069066F" w:rsidRDefault="0069066F" w:rsidP="0069066F">
      <w:pPr>
        <w:spacing w:after="0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22BAFD2E" w14:textId="77777777" w:rsidR="0069066F" w:rsidRPr="0069066F" w:rsidRDefault="0069066F" w:rsidP="0069066F">
      <w:pPr>
        <w:spacing w:after="0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7A8F8561" w14:textId="77777777" w:rsidR="00221F45" w:rsidRDefault="0069066F" w:rsidP="00923CA6">
      <w:pPr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color w:val="000000"/>
          <w:sz w:val="20"/>
          <w:szCs w:val="20"/>
        </w:rPr>
        <w:t>_________________________________________</w:t>
      </w:r>
      <w:r w:rsidR="00923CA6" w:rsidRPr="0069066F">
        <w:rPr>
          <w:rFonts w:ascii="Century Gothic" w:hAnsi="Century Gothic"/>
          <w:color w:val="000000"/>
          <w:sz w:val="20"/>
          <w:szCs w:val="20"/>
        </w:rPr>
        <w:br/>
      </w:r>
      <w:r w:rsidR="001A64C4" w:rsidRPr="0069066F">
        <w:rPr>
          <w:rFonts w:ascii="Century Gothic" w:hAnsi="Century Gothic"/>
          <w:b/>
          <w:bCs/>
          <w:color w:val="000000"/>
          <w:sz w:val="20"/>
          <w:szCs w:val="20"/>
        </w:rPr>
        <w:t>Nombre y</w:t>
      </w:r>
      <w:r w:rsidR="00923CA6" w:rsidRPr="0069066F">
        <w:rPr>
          <w:rFonts w:ascii="Century Gothic" w:hAnsi="Century Gothic"/>
          <w:b/>
          <w:bCs/>
          <w:color w:val="000000"/>
          <w:sz w:val="20"/>
          <w:szCs w:val="20"/>
        </w:rPr>
        <w:t xml:space="preserve"> firma</w:t>
      </w:r>
      <w:r w:rsidR="001A64C4">
        <w:rPr>
          <w:rFonts w:ascii="Century Gothic" w:hAnsi="Century Gothic"/>
          <w:color w:val="000000"/>
        </w:rPr>
        <w:t xml:space="preserve"> </w:t>
      </w:r>
      <w:r w:rsidR="00923CA6">
        <w:rPr>
          <w:rFonts w:ascii="Century Gothic" w:hAnsi="Century Gothic"/>
          <w:color w:val="000000"/>
        </w:rPr>
        <w:br/>
      </w:r>
    </w:p>
    <w:p w14:paraId="6EFCD8DD" w14:textId="77777777" w:rsidR="00612DEC" w:rsidRPr="00EC43D4" w:rsidRDefault="001A64C4" w:rsidP="00923CA6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</w:rPr>
        <w:br/>
      </w:r>
      <w:r w:rsidRPr="00EC43D4">
        <w:rPr>
          <w:rFonts w:ascii="Century Gothic" w:hAnsi="Century Gothic"/>
          <w:color w:val="000000"/>
          <w:sz w:val="20"/>
          <w:szCs w:val="20"/>
        </w:rPr>
        <w:t>……………..…… de…………… de 2016</w:t>
      </w:r>
      <w:r w:rsidR="00923CA6" w:rsidRPr="00EC43D4">
        <w:rPr>
          <w:rFonts w:ascii="Century Gothic" w:hAnsi="Century Gothic"/>
          <w:color w:val="000000"/>
          <w:sz w:val="20"/>
          <w:szCs w:val="20"/>
        </w:rPr>
        <w:t>.</w:t>
      </w:r>
      <w:bookmarkStart w:id="0" w:name="_GoBack"/>
      <w:bookmarkEnd w:id="0"/>
      <w:r w:rsidR="00923CA6" w:rsidRPr="00EC43D4">
        <w:rPr>
          <w:rFonts w:ascii="Century Gothic" w:hAnsi="Century Gothic"/>
          <w:color w:val="000000"/>
          <w:sz w:val="20"/>
          <w:szCs w:val="20"/>
        </w:rPr>
        <w:br/>
      </w:r>
    </w:p>
    <w:sectPr w:rsidR="00612DEC" w:rsidRPr="00EC43D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3ECA0" w14:textId="77777777" w:rsidR="004A1CD8" w:rsidRDefault="004A1CD8" w:rsidP="00B36712">
      <w:pPr>
        <w:spacing w:after="0" w:line="240" w:lineRule="auto"/>
      </w:pPr>
      <w:r>
        <w:separator/>
      </w:r>
    </w:p>
  </w:endnote>
  <w:endnote w:type="continuationSeparator" w:id="0">
    <w:p w14:paraId="14F79DE0" w14:textId="77777777" w:rsidR="004A1CD8" w:rsidRDefault="004A1CD8" w:rsidP="00B3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AA957" w14:textId="74854C96" w:rsidR="00221F45" w:rsidRPr="0069066F" w:rsidRDefault="00221F45" w:rsidP="0069066F">
    <w:pPr>
      <w:jc w:val="both"/>
      <w:rPr>
        <w:sz w:val="20"/>
        <w:szCs w:val="20"/>
      </w:rPr>
    </w:pPr>
    <w:r w:rsidRPr="0069066F">
      <w:rPr>
        <w:rFonts w:ascii="Century Gothic" w:hAnsi="Century Gothic"/>
        <w:b/>
        <w:bCs/>
        <w:color w:val="000000"/>
        <w:sz w:val="20"/>
        <w:szCs w:val="20"/>
      </w:rPr>
      <w:t xml:space="preserve">Nota: </w:t>
    </w:r>
    <w:r w:rsidRPr="0069066F">
      <w:rPr>
        <w:rFonts w:ascii="Century Gothic" w:hAnsi="Century Gothic"/>
        <w:color w:val="000000"/>
        <w:sz w:val="20"/>
        <w:szCs w:val="20"/>
      </w:rPr>
      <w:t>Una vez firmado y timbrado, el presente documento debe ser</w:t>
    </w:r>
    <w:r w:rsidR="0069066F">
      <w:rPr>
        <w:rFonts w:ascii="Century Gothic" w:hAnsi="Century Gothic"/>
        <w:color w:val="000000"/>
        <w:sz w:val="20"/>
        <w:szCs w:val="20"/>
      </w:rPr>
      <w:t xml:space="preserve"> </w:t>
    </w:r>
    <w:r w:rsidRPr="0069066F">
      <w:rPr>
        <w:rFonts w:ascii="Century Gothic" w:hAnsi="Century Gothic"/>
        <w:color w:val="000000"/>
        <w:sz w:val="20"/>
        <w:szCs w:val="20"/>
      </w:rPr>
      <w:t>escaneado en formato PDF, DOC o JPG y enviado a través del formulario de</w:t>
    </w:r>
    <w:r w:rsidR="0069066F">
      <w:rPr>
        <w:rFonts w:ascii="Century Gothic" w:hAnsi="Century Gothic"/>
        <w:color w:val="000000"/>
        <w:sz w:val="20"/>
        <w:szCs w:val="20"/>
      </w:rPr>
      <w:t xml:space="preserve"> </w:t>
    </w:r>
    <w:r w:rsidRPr="0069066F">
      <w:rPr>
        <w:rFonts w:ascii="Century Gothic" w:hAnsi="Century Gothic"/>
        <w:color w:val="000000"/>
        <w:sz w:val="20"/>
        <w:szCs w:val="20"/>
      </w:rPr>
      <w:t>postulación correspondiente al curso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5D6E0" w14:textId="77777777" w:rsidR="004A1CD8" w:rsidRDefault="004A1CD8" w:rsidP="00B36712">
      <w:pPr>
        <w:spacing w:after="0" w:line="240" w:lineRule="auto"/>
      </w:pPr>
      <w:r>
        <w:separator/>
      </w:r>
    </w:p>
  </w:footnote>
  <w:footnote w:type="continuationSeparator" w:id="0">
    <w:p w14:paraId="03822DAC" w14:textId="77777777" w:rsidR="004A1CD8" w:rsidRDefault="004A1CD8" w:rsidP="00B36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B2424" w14:textId="0E6E211F" w:rsidR="00EE3901" w:rsidRDefault="00640AC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B2D0952" wp14:editId="22896CD0">
          <wp:simplePos x="0" y="0"/>
          <wp:positionH relativeFrom="column">
            <wp:posOffset>-899160</wp:posOffset>
          </wp:positionH>
          <wp:positionV relativeFrom="paragraph">
            <wp:posOffset>-440055</wp:posOffset>
          </wp:positionV>
          <wp:extent cx="7416165" cy="895350"/>
          <wp:effectExtent l="0" t="0" r="0" b="0"/>
          <wp:wrapThrough wrapText="bothSides">
            <wp:wrapPolygon edited="0">
              <wp:start x="0" y="0"/>
              <wp:lineTo x="0" y="21140"/>
              <wp:lineTo x="21528" y="21140"/>
              <wp:lineTo x="2152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curso mari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1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310A"/>
    <w:multiLevelType w:val="hybridMultilevel"/>
    <w:tmpl w:val="1256F444"/>
    <w:lvl w:ilvl="0" w:tplc="52CA9CA6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43A9A"/>
    <w:multiLevelType w:val="hybridMultilevel"/>
    <w:tmpl w:val="2A2E71A2"/>
    <w:lvl w:ilvl="0" w:tplc="B7BC268C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A6"/>
    <w:rsid w:val="00006762"/>
    <w:rsid w:val="00042615"/>
    <w:rsid w:val="00081921"/>
    <w:rsid w:val="001A64C4"/>
    <w:rsid w:val="00221F45"/>
    <w:rsid w:val="00272931"/>
    <w:rsid w:val="003B1A50"/>
    <w:rsid w:val="003D280C"/>
    <w:rsid w:val="004A1CD8"/>
    <w:rsid w:val="004A2ABF"/>
    <w:rsid w:val="00612DEC"/>
    <w:rsid w:val="00640AC4"/>
    <w:rsid w:val="0069066F"/>
    <w:rsid w:val="006A6F3A"/>
    <w:rsid w:val="00821B32"/>
    <w:rsid w:val="008555EA"/>
    <w:rsid w:val="00923CA6"/>
    <w:rsid w:val="00A43EE5"/>
    <w:rsid w:val="00AC7E45"/>
    <w:rsid w:val="00B36712"/>
    <w:rsid w:val="00EA349A"/>
    <w:rsid w:val="00EC43D4"/>
    <w:rsid w:val="00EE3901"/>
    <w:rsid w:val="00FB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CEC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67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6712"/>
  </w:style>
  <w:style w:type="paragraph" w:styleId="Piedepgina">
    <w:name w:val="footer"/>
    <w:basedOn w:val="Normal"/>
    <w:link w:val="PiedepginaCar"/>
    <w:uiPriority w:val="99"/>
    <w:unhideWhenUsed/>
    <w:rsid w:val="00B367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712"/>
  </w:style>
  <w:style w:type="paragraph" w:styleId="Prrafodelista">
    <w:name w:val="List Paragraph"/>
    <w:basedOn w:val="Normal"/>
    <w:uiPriority w:val="34"/>
    <w:qFormat/>
    <w:rsid w:val="006906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3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90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E39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39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390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39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39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67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6712"/>
  </w:style>
  <w:style w:type="paragraph" w:styleId="Piedepgina">
    <w:name w:val="footer"/>
    <w:basedOn w:val="Normal"/>
    <w:link w:val="PiedepginaCar"/>
    <w:uiPriority w:val="99"/>
    <w:unhideWhenUsed/>
    <w:rsid w:val="00B367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712"/>
  </w:style>
  <w:style w:type="paragraph" w:styleId="Prrafodelista">
    <w:name w:val="List Paragraph"/>
    <w:basedOn w:val="Normal"/>
    <w:uiPriority w:val="34"/>
    <w:qFormat/>
    <w:rsid w:val="006906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3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90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E39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39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390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39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39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Yoli</dc:creator>
  <cp:keywords/>
  <dc:description/>
  <cp:lastModifiedBy>Celeste Kroeger</cp:lastModifiedBy>
  <cp:revision>4</cp:revision>
  <dcterms:created xsi:type="dcterms:W3CDTF">2016-09-05T21:06:00Z</dcterms:created>
  <dcterms:modified xsi:type="dcterms:W3CDTF">2016-09-06T01:04:00Z</dcterms:modified>
</cp:coreProperties>
</file>